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pl-PL"/>
        </w:rPr>
        <w:tab/>
        <w:tab/>
        <w:tab/>
      </w:r>
    </w:p>
    <w:p>
      <w:pPr>
        <w:pStyle w:val="Normal"/>
        <w:spacing w:lineRule="auto" w:line="240" w:beforeAutospacing="1" w:afterAutospacing="1"/>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32</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20.12.2017r.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ZAPYTANIE OFERTOWE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psychologa</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6324 19 591</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r>
        <w:rPr>
          <w:rFonts w:eastAsia="Times New Roman" w:cs="Times New Roman" w:ascii="Times New Roman" w:hAnsi="Times New Roman"/>
          <w:sz w:val="24"/>
          <w:szCs w:val="24"/>
          <w:lang w:eastAsia="pl-PL"/>
        </w:rPr>
        <w:t xml:space="preserve"> </w:t>
      </w:r>
    </w:p>
    <w:p>
      <w:pPr>
        <w:pStyle w:val="Normal"/>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Praca z rodziną w jej środowisku, diagnoza problemów społecznych, współpraca z asystentem rodziny.</w:t>
      </w:r>
      <w:r>
        <w:rPr>
          <w:rFonts w:eastAsia="Times New Roman" w:cs="Times New Roman" w:ascii="Times New Roman" w:hAnsi="Times New Roman"/>
          <w:i/>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Wrzesień 2018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Zamawiający zaplanował łącznie 50 godzin  w czasie realizacji zadania (9 miesięcy).</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Wymagania dotyczące Wykonawcy:</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Wykonawca ubiegający się o udzielenie niniejszego zamówienia powinien wykazać, że posiada wykształcenie wyższe w kierunku psychologia i odpowiednie kwalifikacje do wykonywania usług oraz minimum 2 letnie doświadczenie w tym doświadczenie w pracy  z rodziną podparte załączonymi dokumentami np. referencje wystawione przez podmioty, dla których prowadzona była usługa.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Realizacja zadania </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zobowiązany będzie do przygotowania: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Prowadzenia dokumentacji określonej przez Zamawiającego niezbędnej do prawidłowej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Przygotowanie diagnozy i planu pracy z rodziną,</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Dyspozycyjność i mobilność w dotarciu do wskazanych środowisk,</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 xml:space="preserve"> Zamawiający żąda udzielenia wszelkich niezbędnych  wyjaśnień dotyczących realizacji przedmiotu zamówienia,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k)</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Łączne zaangażowanie zawodowe takiej osoby nie może przekraczać 50 h przez cały czas trwania umowy. Zaangażowanie zawodowe zostanie zweryfikowane przed podpisaniem umowy oraz co miesiąc na koniec miesiąca kalendarzowego.</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5.</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6.</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Dokumenty poświadczające, że posiada wykształcenie wyższe w kierunku psychologia i odpowiednie kwalifikacje do wykonania usługi oraz minimum 2 letnie doświadczenia w tym doświadczenie w pracy z rodziną, podparte załączonymi dokumentami-np. referencje wystawione przez podmioty , dla których prowadzona była usługa.</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Oświadczenie o barku powiązań kapitałowych lub osobowych (załącznik nr 2).</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  iż posiada pełną zdolność do czynności prawnych oraz korzystania z pełni praw publicznych. (Załącznik nr 3).</w:t>
      </w:r>
    </w:p>
    <w:p>
      <w:pPr>
        <w:pStyle w:val="Normal"/>
        <w:spacing w:lineRule="auto" w:line="360" w:beforeAutospacing="1" w:after="0"/>
        <w:ind w:left="144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Wypełnioną ofertę wraz z wypełnionymi dokumentami należy składać do dnia 03.01.2018 r. do godz. 12:00  pod adresem: Gminnego  Ośrodek Pomocy Społecznej w Rzgowie ul. Konińska 8, 62- 586 Rzgów w zamkniętej kopercie z dopiskiem: „Nabór na stanowisko psychologa w GOPS w Rzgowie”. Oferty złożone po w/w terminie nie będą rozpatrywane.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 arytmetycznej cen wszystkich złożonych ofert. Zamawiający odrzuci ofertę Wykonawcy, który nie złożył wyjaśnień wraz z dostarczonymi dowodami potwierdza, że oferta zawiera rażąco niską cenę w stosunku do przedmiotu zamówienia.</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doświadczenie zawodow</w:t>
      </w:r>
      <w:r>
        <w:rPr>
          <w:rFonts w:eastAsia="Times New Roman" w:cs="Times New Roman" w:ascii="Times New Roman" w:hAnsi="Times New Roman"/>
          <w:b/>
          <w:sz w:val="24"/>
          <w:szCs w:val="24"/>
          <w:lang w:eastAsia="pl-PL"/>
        </w:rPr>
        <w:t>e</w:t>
      </w:r>
      <w:r>
        <w:rPr>
          <w:rFonts w:eastAsia="Times New Roman" w:cs="Times New Roman" w:ascii="Times New Roman" w:hAnsi="Times New Roman"/>
          <w:b/>
          <w:sz w:val="24"/>
          <w:szCs w:val="24"/>
          <w:lang w:eastAsia="pl-PL"/>
        </w:rPr>
        <w:t xml:space="preserve"> - 40 %</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lata- 0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Wybrany wykonawca zostanie o wyborze powiadomiony do dnia </w:t>
      </w:r>
      <w:r>
        <w:rPr>
          <w:rFonts w:eastAsia="Times New Roman" w:cs="Times New Roman" w:ascii="Times New Roman" w:hAnsi="Times New Roman"/>
          <w:sz w:val="24"/>
          <w:szCs w:val="24"/>
          <w:lang w:eastAsia="pl-PL"/>
        </w:rPr>
        <w:t>05</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80000000-4  Usługi edukacyjne i szkoleniowe</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36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5)    O</w:t>
      </w:r>
      <w:bookmarkStart w:id="0" w:name="_GoBack"/>
      <w:bookmarkEnd w:id="0"/>
      <w:r>
        <w:rPr>
          <w:rFonts w:eastAsia="Times New Roman" w:cs="Times New Roman" w:ascii="Times New Roman" w:hAnsi="Times New Roman"/>
          <w:sz w:val="24"/>
          <w:szCs w:val="24"/>
          <w:lang w:eastAsia="pl-PL"/>
        </w:rPr>
        <w:t>świadczenie o stanie zdrowia</w:t>
      </w:r>
    </w:p>
    <w:p>
      <w:pPr>
        <w:pStyle w:val="Normal"/>
        <w:spacing w:lineRule="auto" w:line="360" w:beforeAutospacing="1" w:after="0"/>
        <w:ind w:left="1080" w:hanging="0"/>
        <w:contextualSpacing/>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Sylwia Pawlicka  </w:t>
        <w:br/>
        <w:t>Kierownik GOPS Rzgów</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 xml:space="preserve">świadczenia usług psychologa dla rodzin </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p>
    <w:p>
      <w:pPr>
        <w:pStyle w:val="Normal"/>
        <w:spacing w:lineRule="auto" w:line="240" w:beforeAutospacing="1" w:after="0"/>
        <w:jc w:val="right"/>
        <w:rPr/>
      </w:pPr>
      <w:r>
        <w:rPr>
          <w:rFonts w:eastAsia="Times New Roman" w:cs="Arial" w:ascii="Arial" w:hAnsi="Arial"/>
          <w:bCs/>
          <w:sz w:val="20"/>
          <w:szCs w:val="20"/>
          <w:lang w:eastAsia="pl-PL"/>
        </w:rPr>
        <w:br/>
      </w:r>
      <w:r>
        <w:rPr>
          <w:rFonts w:eastAsia="Times New Roman" w:cs="Arial" w:ascii="Arial" w:hAnsi="Arial"/>
          <w:b/>
          <w:bCs/>
          <w:sz w:val="20"/>
          <w:szCs w:val="20"/>
          <w:lang w:eastAsia="pl-PL"/>
        </w:rPr>
        <w:t>Załącznik nr 2 </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psychologa dla rodzin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right"/>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rodzin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center"/>
        <w:rPr>
          <w:rFonts w:ascii="Times New Roman" w:hAnsi="Times New Roman" w:eastAsia="Times New Roman" w:cs="Times New Roman"/>
          <w:sz w:val="24"/>
          <w:szCs w:val="24"/>
          <w:lang w:eastAsia="pl-PL"/>
        </w:rPr>
      </w:pPr>
      <w:r>
        <w:rPr>
          <w:rFonts w:eastAsia="Times New Roman" w:cs="Arial" w:ascii="Arial" w:hAnsi="Arial"/>
          <w:bCs/>
          <w:i/>
          <w:sz w:val="24"/>
          <w:szCs w:val="24"/>
          <w:lang w:eastAsia="pl-PL"/>
        </w:rPr>
        <w:t> </w:t>
      </w:r>
    </w:p>
    <w:p>
      <w:pPr>
        <w:pStyle w:val="Normal"/>
        <w:spacing w:lineRule="auto" w:line="240" w:beforeAutospacing="1" w:afterAutospacing="1"/>
        <w:jc w:val="right"/>
        <w:rPr/>
      </w:pPr>
      <w:r>
        <w:rPr>
          <w:rFonts w:eastAsia="Times New Roman" w:cs="Times New Roman" w:ascii="Times New Roman" w:hAnsi="Times New Roman"/>
          <w:sz w:val="24"/>
          <w:szCs w:val="24"/>
          <w:lang w:eastAsia="pl-PL"/>
        </w:rPr>
        <w:t> </w:t>
      </w: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psychologa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right"/>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ul. Konińska 8</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psychologa dla rodzin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right"/>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 xml:space="preserve">wiadczenie </w:t>
      </w:r>
      <w:r>
        <w:rPr>
          <w:rFonts w:eastAsia="Times New Roman" w:cs="Times New Roman" w:ascii="Times New Roman" w:hAnsi="Times New Roman"/>
          <w:i/>
          <w:sz w:val="24"/>
          <w:szCs w:val="24"/>
          <w:lang w:eastAsia="pl-PL"/>
        </w:rPr>
        <w:t xml:space="preserve">                                                                   </w:t>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5a3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PlaceholderText">
    <w:name w:val="Placeholder Text"/>
    <w:basedOn w:val="DefaultParagraphFont"/>
    <w:uiPriority w:val="99"/>
    <w:semiHidden/>
    <w:qFormat/>
    <w:rsid w:val="00d92400"/>
    <w:rPr>
      <w:color w:val="808080"/>
    </w:rPr>
  </w:style>
  <w:style w:type="character" w:styleId="TekstdymkaZnak" w:customStyle="1">
    <w:name w:val="Tekst dymka Znak"/>
    <w:basedOn w:val="DefaultParagraphFont"/>
    <w:link w:val="Tekstdymka"/>
    <w:uiPriority w:val="99"/>
    <w:semiHidden/>
    <w:qFormat/>
    <w:rsid w:val="00841742"/>
    <w:rPr>
      <w:rFonts w:ascii="Segoe UI" w:hAnsi="Segoe UI" w:cs="Segoe UI"/>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841742"/>
    <w:pPr>
      <w:spacing w:lineRule="auto" w:line="240" w:before="0" w:after="0"/>
    </w:pPr>
    <w:rPr>
      <w:rFonts w:ascii="Segoe UI" w:hAnsi="Segoe UI" w:cs="Segoe UI"/>
      <w:sz w:val="18"/>
      <w:szCs w:val="18"/>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2017-02-17T09:01:00Z</cp:lastPrinted>
  <dcterms:modified xsi:type="dcterms:W3CDTF">2017-12-20T11:49:02Z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